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A1" w:rsidRDefault="00FC13A1" w:rsidP="00FC13A1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Objetivo:</w:t>
      </w:r>
    </w:p>
    <w:p w:rsidR="00F009B4" w:rsidRPr="00FC13A1" w:rsidRDefault="00FC13A1">
      <w:pPr>
        <w:rPr>
          <w:rFonts w:ascii="Arial" w:eastAsia="Arial" w:hAnsi="Arial" w:cs="Arial"/>
          <w:sz w:val="24"/>
          <w:szCs w:val="24"/>
          <w:lang w:val="es" w:eastAsia="es-MX"/>
        </w:rPr>
      </w:pPr>
      <w:r w:rsidRPr="00FC13A1">
        <w:rPr>
          <w:rFonts w:ascii="Arial" w:eastAsia="Arial" w:hAnsi="Arial" w:cs="Arial"/>
          <w:sz w:val="24"/>
          <w:szCs w:val="24"/>
          <w:lang w:val="es" w:eastAsia="es-MX"/>
        </w:rPr>
        <w:t xml:space="preserve">Conocer el punto de vista de expertos en </w:t>
      </w:r>
      <w:proofErr w:type="spellStart"/>
      <w:r w:rsidRPr="00FC13A1">
        <w:rPr>
          <w:rFonts w:ascii="Arial" w:eastAsia="Arial" w:hAnsi="Arial" w:cs="Arial"/>
          <w:sz w:val="24"/>
          <w:szCs w:val="24"/>
          <w:lang w:val="es" w:eastAsia="es-MX"/>
        </w:rPr>
        <w:t>criptomonedas</w:t>
      </w:r>
      <w:proofErr w:type="spellEnd"/>
      <w:r w:rsidRPr="00FC13A1">
        <w:rPr>
          <w:rFonts w:ascii="Arial" w:eastAsia="Arial" w:hAnsi="Arial" w:cs="Arial"/>
          <w:sz w:val="24"/>
          <w:szCs w:val="24"/>
          <w:lang w:val="es" w:eastAsia="es-MX"/>
        </w:rPr>
        <w:t xml:space="preserve"> y </w:t>
      </w:r>
      <w:proofErr w:type="spellStart"/>
      <w:r w:rsidRPr="00FC13A1">
        <w:rPr>
          <w:rFonts w:ascii="Arial" w:eastAsia="Arial" w:hAnsi="Arial" w:cs="Arial"/>
          <w:sz w:val="24"/>
          <w:szCs w:val="24"/>
          <w:lang w:val="es" w:eastAsia="es-MX"/>
        </w:rPr>
        <w:t>wallets</w:t>
      </w:r>
      <w:proofErr w:type="spellEnd"/>
      <w:r w:rsidRPr="00FC13A1">
        <w:rPr>
          <w:rFonts w:ascii="Arial" w:eastAsia="Arial" w:hAnsi="Arial" w:cs="Arial"/>
          <w:sz w:val="24"/>
          <w:szCs w:val="24"/>
          <w:lang w:val="es" w:eastAsia="es-MX"/>
        </w:rPr>
        <w:t xml:space="preserve"> en El Salvador, con el fin de contrastar dicha información con la percepción de emprendedores en cuanto al uso del </w:t>
      </w:r>
      <w:proofErr w:type="spellStart"/>
      <w:r w:rsidRPr="00FC13A1">
        <w:rPr>
          <w:rFonts w:ascii="Arial" w:eastAsia="Arial" w:hAnsi="Arial" w:cs="Arial"/>
          <w:sz w:val="24"/>
          <w:szCs w:val="24"/>
          <w:lang w:val="es" w:eastAsia="es-MX"/>
        </w:rPr>
        <w:t>Bitcoin</w:t>
      </w:r>
      <w:proofErr w:type="spellEnd"/>
      <w:r w:rsidRPr="00FC13A1">
        <w:rPr>
          <w:rFonts w:ascii="Arial" w:eastAsia="Arial" w:hAnsi="Arial" w:cs="Arial"/>
          <w:sz w:val="24"/>
          <w:szCs w:val="24"/>
          <w:lang w:val="es" w:eastAsia="es-MX"/>
        </w:rPr>
        <w:t xml:space="preserve"> en sus negocios. </w:t>
      </w:r>
    </w:p>
    <w:p w:rsidR="00FC13A1" w:rsidRDefault="00FC13A1" w:rsidP="00FC13A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Datos del entrevistado</w:t>
      </w:r>
      <w:r>
        <w:rPr>
          <w:sz w:val="24"/>
          <w:szCs w:val="24"/>
        </w:rPr>
        <w:t xml:space="preserve"> </w:t>
      </w:r>
    </w:p>
    <w:p w:rsidR="00FC13A1" w:rsidRDefault="00FC13A1" w:rsidP="00FC13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del entrevistado/a: </w:t>
      </w:r>
    </w:p>
    <w:p w:rsidR="00FC13A1" w:rsidRDefault="00FC13A1" w:rsidP="00FC13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 que desempeña: </w:t>
      </w:r>
    </w:p>
    <w:p w:rsidR="00FC13A1" w:rsidRDefault="00FC13A1" w:rsidP="00FC13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de negocio: </w:t>
      </w:r>
    </w:p>
    <w:p w:rsidR="00FC13A1" w:rsidRDefault="0075088B">
      <w:r>
        <w:t xml:space="preserve">El Ministro de Economía menciona que están analizando que las empresas paguen los salarios de sus empleados por </w:t>
      </w:r>
      <w:proofErr w:type="spellStart"/>
      <w:r>
        <w:t>Bitcoin</w:t>
      </w:r>
      <w:proofErr w:type="spellEnd"/>
      <w:r>
        <w:t xml:space="preserve">, ¿Cómo deben los empleados proteger su salario para no perder el valor de su salario ante las fluctuaciones del </w:t>
      </w:r>
      <w:proofErr w:type="spellStart"/>
      <w:r>
        <w:t>Bitcoin</w:t>
      </w:r>
      <w:proofErr w:type="spellEnd"/>
      <w:r>
        <w:t>?</w:t>
      </w:r>
    </w:p>
    <w:p w:rsidR="0075088B" w:rsidRDefault="0075088B" w:rsidP="0075088B">
      <w:r>
        <w:t xml:space="preserve">Los detractores económicos mantienen su bandera de que la </w:t>
      </w:r>
      <w:proofErr w:type="spellStart"/>
      <w:r>
        <w:t>criptomoneda</w:t>
      </w:r>
      <w:proofErr w:type="spellEnd"/>
      <w:r>
        <w:t xml:space="preserve"> es mucho más vulnerable para que los evasores y/o los delincuentes aprovechen este activo y puedan lavar dólares, por ende, el país se vuelva un paraíso fiscal, ¿Es así?</w:t>
      </w:r>
    </w:p>
    <w:p w:rsidR="00FA3A3C" w:rsidRDefault="00FA3A3C" w:rsidP="0075088B">
      <w:r>
        <w:t xml:space="preserve">El Ministro de Trabajo dijo que se está estudiando que los salarios sean pagados con </w:t>
      </w:r>
      <w:proofErr w:type="spellStart"/>
      <w:r>
        <w:t>Bitcoin</w:t>
      </w:r>
      <w:proofErr w:type="spellEnd"/>
      <w:r>
        <w:t>, ¿Cuál es la implicancia de esto en la economía y en los ciudadanos?</w:t>
      </w:r>
    </w:p>
    <w:p w:rsidR="00FA3A3C" w:rsidRDefault="00FA3A3C" w:rsidP="00FA3A3C">
      <w:r>
        <w:t xml:space="preserve">¿Qué efectos causará el pagar los salarios en </w:t>
      </w:r>
      <w:proofErr w:type="spellStart"/>
      <w:r>
        <w:t>Bitcoin</w:t>
      </w:r>
      <w:proofErr w:type="spellEnd"/>
      <w:r>
        <w:t xml:space="preserve"> de forma obligatoria, más que todo por su volatilidad o como afectara nuestra capacidad de pago entre la población, es realmente segura para estas operaciones?</w:t>
      </w:r>
    </w:p>
    <w:p w:rsidR="00FA3A3C" w:rsidRDefault="00906735" w:rsidP="00906735">
      <w:pPr>
        <w:pStyle w:val="Prrafodelista"/>
        <w:numPr>
          <w:ilvl w:val="0"/>
          <w:numId w:val="1"/>
        </w:numPr>
      </w:pPr>
      <w:r>
        <w:t xml:space="preserve">¿Cuáles son los gastos a los que deben incurrir los emprendedores para </w:t>
      </w:r>
      <w:proofErr w:type="spellStart"/>
      <w:r>
        <w:t>adpotar</w:t>
      </w:r>
      <w:proofErr w:type="spellEnd"/>
      <w:r>
        <w:t xml:space="preserve"> </w:t>
      </w:r>
      <w:proofErr w:type="spellStart"/>
      <w:r>
        <w:t>Bitcoin</w:t>
      </w:r>
      <w:proofErr w:type="spellEnd"/>
      <w:r>
        <w:t xml:space="preserve"> como método de pago? </w:t>
      </w:r>
    </w:p>
    <w:p w:rsidR="00906735" w:rsidRDefault="00906735" w:rsidP="00906735">
      <w:pPr>
        <w:pStyle w:val="Prrafodelista"/>
      </w:pPr>
    </w:p>
    <w:p w:rsidR="00906735" w:rsidRPr="00906735" w:rsidRDefault="00906735" w:rsidP="00906735">
      <w:pPr>
        <w:pStyle w:val="Prrafodelista"/>
        <w:numPr>
          <w:ilvl w:val="0"/>
          <w:numId w:val="1"/>
        </w:numPr>
        <w:jc w:val="both"/>
        <w:rPr>
          <w:sz w:val="24"/>
          <w:szCs w:val="24"/>
          <w:highlight w:val="green"/>
        </w:rPr>
      </w:pPr>
      <w:r>
        <w:t xml:space="preserve">El art. 7 de la nueva Ley </w:t>
      </w:r>
      <w:proofErr w:type="spellStart"/>
      <w:r>
        <w:t>Bitcoin</w:t>
      </w:r>
      <w:proofErr w:type="spellEnd"/>
      <w:r>
        <w:t xml:space="preserve"> obliga a todo agente económico a recibir pagos por </w:t>
      </w:r>
      <w:proofErr w:type="spellStart"/>
      <w:r>
        <w:t>Bitcoin</w:t>
      </w:r>
      <w:proofErr w:type="spellEnd"/>
      <w:r>
        <w:t xml:space="preserve">, ¿Uds. creen que esto es viable? ¿Cómo se protegerá el agente económico ante las fluctuaciones marcadas del </w:t>
      </w:r>
      <w:proofErr w:type="spellStart"/>
      <w:r>
        <w:t>Bitcoin</w:t>
      </w:r>
      <w:proofErr w:type="spellEnd"/>
      <w:r>
        <w:t xml:space="preserve"> para proteger el precio de venta de sus productos?</w:t>
      </w:r>
    </w:p>
    <w:p w:rsidR="00906735" w:rsidRPr="00906735" w:rsidRDefault="00906735" w:rsidP="00906735">
      <w:pPr>
        <w:pStyle w:val="Prrafodelista"/>
        <w:jc w:val="both"/>
        <w:rPr>
          <w:sz w:val="24"/>
          <w:szCs w:val="24"/>
          <w:highlight w:val="green"/>
        </w:rPr>
      </w:pPr>
    </w:p>
    <w:p w:rsidR="00906735" w:rsidRDefault="00906735" w:rsidP="00906735">
      <w:pPr>
        <w:pStyle w:val="Prrafodelista"/>
        <w:numPr>
          <w:ilvl w:val="0"/>
          <w:numId w:val="1"/>
        </w:numPr>
      </w:pPr>
      <w:r>
        <w:t xml:space="preserve">¿Podría mencionar los tipos de ajustes a los que se deberían someter los emprendedores para incluir en sus operaciones el </w:t>
      </w:r>
      <w:proofErr w:type="spellStart"/>
      <w:r>
        <w:t>Bitcoin</w:t>
      </w:r>
      <w:proofErr w:type="spellEnd"/>
      <w:r>
        <w:t>? (Operaciones, funciones, colaboradores)</w:t>
      </w:r>
    </w:p>
    <w:p w:rsidR="00906735" w:rsidRDefault="00906735" w:rsidP="00906735">
      <w:pPr>
        <w:pStyle w:val="Prrafodelista"/>
      </w:pPr>
    </w:p>
    <w:p w:rsidR="00906735" w:rsidRDefault="002E5E03" w:rsidP="00906735">
      <w:pPr>
        <w:pStyle w:val="Prrafodelista"/>
        <w:numPr>
          <w:ilvl w:val="0"/>
          <w:numId w:val="1"/>
        </w:numPr>
      </w:pPr>
      <w:r>
        <w:t xml:space="preserve">¿Existe algún tipo de riesgo al implementar </w:t>
      </w:r>
      <w:proofErr w:type="spellStart"/>
      <w:r>
        <w:t>Bitcoin</w:t>
      </w:r>
      <w:proofErr w:type="spellEnd"/>
      <w:r>
        <w:t xml:space="preserve"> en los negocios? </w:t>
      </w:r>
    </w:p>
    <w:p w:rsidR="002E5E03" w:rsidRDefault="002E5E03" w:rsidP="002E5E03">
      <w:pPr>
        <w:pStyle w:val="Prrafodelista"/>
      </w:pPr>
    </w:p>
    <w:p w:rsidR="002E5E03" w:rsidRDefault="002E5E03" w:rsidP="00906735">
      <w:pPr>
        <w:pStyle w:val="Prrafodelista"/>
        <w:numPr>
          <w:ilvl w:val="0"/>
          <w:numId w:val="1"/>
        </w:numPr>
      </w:pPr>
      <w:r>
        <w:t xml:space="preserve">¿Qué tanto afectan las fluctuaciones en </w:t>
      </w:r>
      <w:proofErr w:type="spellStart"/>
      <w:r>
        <w:t>Bitcoin</w:t>
      </w:r>
      <w:proofErr w:type="spellEnd"/>
      <w:r>
        <w:t xml:space="preserve"> en los emprendedores salvadoreños? </w:t>
      </w:r>
    </w:p>
    <w:p w:rsidR="002E5E03" w:rsidRDefault="002E5E03" w:rsidP="002E5E03">
      <w:pPr>
        <w:pStyle w:val="Prrafodelista"/>
      </w:pPr>
    </w:p>
    <w:p w:rsidR="002E5E03" w:rsidRDefault="002E5E03" w:rsidP="00906735">
      <w:pPr>
        <w:pStyle w:val="Prrafodelista"/>
        <w:numPr>
          <w:ilvl w:val="0"/>
          <w:numId w:val="1"/>
        </w:numPr>
      </w:pPr>
      <w:bookmarkStart w:id="0" w:name="_GoBack"/>
      <w:bookmarkEnd w:id="0"/>
    </w:p>
    <w:p w:rsidR="00FA3A3C" w:rsidRDefault="00FA3A3C" w:rsidP="00FA3A3C">
      <w:pPr>
        <w:jc w:val="both"/>
        <w:rPr>
          <w:b/>
          <w:sz w:val="24"/>
          <w:szCs w:val="24"/>
          <w:u w:val="single"/>
        </w:rPr>
      </w:pPr>
      <w:r>
        <w:t xml:space="preserve"> </w:t>
      </w:r>
      <w:r>
        <w:rPr>
          <w:b/>
          <w:sz w:val="24"/>
          <w:szCs w:val="24"/>
          <w:u w:val="single"/>
        </w:rPr>
        <w:t xml:space="preserve">Datos de Control </w:t>
      </w:r>
    </w:p>
    <w:p w:rsidR="00FA3A3C" w:rsidRDefault="00FA3A3C" w:rsidP="00FA3A3C">
      <w:pPr>
        <w:jc w:val="both"/>
        <w:rPr>
          <w:b/>
          <w:sz w:val="24"/>
          <w:szCs w:val="24"/>
          <w:u w:val="single"/>
        </w:rPr>
      </w:pPr>
    </w:p>
    <w:p w:rsidR="00FA3A3C" w:rsidRDefault="00FA3A3C" w:rsidP="00FA3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Fecha: </w:t>
      </w:r>
    </w:p>
    <w:p w:rsidR="00FA3A3C" w:rsidRDefault="00FA3A3C" w:rsidP="00FA3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Persona que realiza la entrevista: </w:t>
      </w:r>
    </w:p>
    <w:p w:rsidR="00FA3A3C" w:rsidRDefault="00FA3A3C" w:rsidP="0075088B"/>
    <w:sectPr w:rsidR="00FA3A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02DD"/>
    <w:multiLevelType w:val="hybridMultilevel"/>
    <w:tmpl w:val="2A320A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03"/>
    <w:rsid w:val="002E5E03"/>
    <w:rsid w:val="0075088B"/>
    <w:rsid w:val="00765703"/>
    <w:rsid w:val="00906735"/>
    <w:rsid w:val="00A55D2A"/>
    <w:rsid w:val="00F009B4"/>
    <w:rsid w:val="00F53C67"/>
    <w:rsid w:val="00FA3A3C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2CD6"/>
  <w15:chartTrackingRefBased/>
  <w15:docId w15:val="{04904B3B-B4D1-4B3F-950F-337DEDF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2021-12-22T02:09:00Z</dcterms:created>
  <dcterms:modified xsi:type="dcterms:W3CDTF">2021-12-27T21:42:00Z</dcterms:modified>
</cp:coreProperties>
</file>