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9D7" w:rsidRPr="00C839D7" w:rsidRDefault="00C839D7" w:rsidP="00C839D7">
      <w:pPr>
        <w:jc w:val="both"/>
        <w:rPr>
          <w:lang w:val="es-SV"/>
        </w:rPr>
      </w:pPr>
      <w:r w:rsidRPr="00C839D7">
        <w:rPr>
          <w:b/>
          <w:bCs/>
          <w:lang w:val="es-SV"/>
        </w:rPr>
        <w:t>Problema A</w:t>
      </w:r>
    </w:p>
    <w:p w:rsidR="00C839D7" w:rsidRPr="00C839D7" w:rsidRDefault="00C839D7" w:rsidP="00C839D7">
      <w:pPr>
        <w:jc w:val="both"/>
        <w:rPr>
          <w:lang w:val="es-SV"/>
        </w:rPr>
      </w:pPr>
      <w:r w:rsidRPr="00C839D7">
        <w:rPr>
          <w:b/>
          <w:bCs/>
          <w:lang w:val="es-SV"/>
        </w:rPr>
        <w:t>Empresa de productos envasados de consumo</w:t>
      </w:r>
    </w:p>
    <w:p w:rsidR="00C839D7" w:rsidRPr="00C839D7" w:rsidRDefault="00C839D7" w:rsidP="00C839D7">
      <w:pPr>
        <w:jc w:val="both"/>
        <w:rPr>
          <w:lang w:val="es-SV"/>
        </w:rPr>
      </w:pPr>
      <w:r w:rsidRPr="00C839D7">
        <w:rPr>
          <w:lang w:val="es-SV"/>
        </w:rPr>
        <w:t>Una de las principales empresas de productos envasados va a decidir si continua con el desarrollo de caramelos duros, un nuevo producto. El nuevo producto supone ampliar la actual línea y contiene un nuevo ingrediente que debería de ser atractivo al menos para algún tipo de consumidores.  El gerente de marca quiere obtener información sobre las probabilidades de éxito del nuevo producto.</w:t>
      </w:r>
    </w:p>
    <w:p w:rsidR="00C839D7" w:rsidRDefault="00C839D7" w:rsidP="00C839D7">
      <w:pPr>
        <w:jc w:val="both"/>
        <w:rPr>
          <w:lang w:val="es-SV"/>
        </w:rPr>
      </w:pPr>
      <w:r>
        <w:rPr>
          <w:lang w:val="es-SV"/>
        </w:rPr>
        <w:t>Desarrollo:</w:t>
      </w:r>
      <w:bookmarkStart w:id="0" w:name="_GoBack"/>
      <w:bookmarkEnd w:id="0"/>
    </w:p>
    <w:p w:rsidR="00C839D7" w:rsidRDefault="00C839D7" w:rsidP="00C839D7">
      <w:pPr>
        <w:pStyle w:val="Prrafodelista"/>
        <w:numPr>
          <w:ilvl w:val="0"/>
          <w:numId w:val="1"/>
        </w:numPr>
        <w:jc w:val="both"/>
        <w:rPr>
          <w:b/>
          <w:lang w:val="es-SV"/>
        </w:rPr>
      </w:pPr>
      <w:r w:rsidRPr="00C839D7">
        <w:rPr>
          <w:b/>
          <w:lang w:val="es-SV"/>
        </w:rPr>
        <w:t>Objetivo de la Investigación</w:t>
      </w:r>
    </w:p>
    <w:p w:rsidR="00C839D7" w:rsidRDefault="00C839D7" w:rsidP="00C839D7">
      <w:pPr>
        <w:pStyle w:val="Prrafodelista"/>
        <w:jc w:val="both"/>
        <w:rPr>
          <w:lang w:val="es-SV"/>
        </w:rPr>
      </w:pPr>
      <w:r w:rsidRPr="00C839D7">
        <w:rPr>
          <w:lang w:val="es-SV"/>
        </w:rPr>
        <w:t>Determinar la probabilidad de éxito en el mercado de un nuevo caramelo duro, que incluye el ingrediente X. así como su relación con otros productos ya existentes.</w:t>
      </w:r>
    </w:p>
    <w:p w:rsidR="00C839D7" w:rsidRDefault="00C839D7" w:rsidP="00C839D7">
      <w:pPr>
        <w:pStyle w:val="Prrafodelista"/>
        <w:numPr>
          <w:ilvl w:val="0"/>
          <w:numId w:val="1"/>
        </w:numPr>
        <w:jc w:val="both"/>
        <w:rPr>
          <w:b/>
          <w:lang w:val="es-SV"/>
        </w:rPr>
      </w:pPr>
      <w:r w:rsidRPr="00C839D7">
        <w:rPr>
          <w:b/>
          <w:lang w:val="es-SV"/>
        </w:rPr>
        <w:t>Posibles Preguntas que la investigación debe contestar</w:t>
      </w:r>
    </w:p>
    <w:p w:rsidR="00000000" w:rsidRPr="00C839D7" w:rsidRDefault="00C839D7" w:rsidP="00C839D7">
      <w:pPr>
        <w:pStyle w:val="Prrafodelista"/>
        <w:numPr>
          <w:ilvl w:val="1"/>
          <w:numId w:val="3"/>
        </w:numPr>
        <w:jc w:val="both"/>
        <w:rPr>
          <w:lang w:val="es-SV"/>
        </w:rPr>
      </w:pPr>
      <w:r w:rsidRPr="00C839D7">
        <w:rPr>
          <w:lang w:val="es-SV"/>
        </w:rPr>
        <w:t>¿Qué volumen de ve</w:t>
      </w:r>
      <w:r>
        <w:rPr>
          <w:lang w:val="es-SV"/>
        </w:rPr>
        <w:t xml:space="preserve">ntas y qué cuota de </w:t>
      </w:r>
      <w:r w:rsidRPr="00C839D7">
        <w:rPr>
          <w:lang w:val="es-SV"/>
        </w:rPr>
        <w:t>mercado alcanzaría el nuevo producto si se lanza a escala nacional?</w:t>
      </w:r>
    </w:p>
    <w:p w:rsidR="00000000" w:rsidRPr="00C839D7" w:rsidRDefault="00C839D7" w:rsidP="00C839D7">
      <w:pPr>
        <w:pStyle w:val="Prrafodelista"/>
        <w:numPr>
          <w:ilvl w:val="1"/>
          <w:numId w:val="3"/>
        </w:numPr>
        <w:jc w:val="both"/>
        <w:rPr>
          <w:lang w:val="es-SV"/>
        </w:rPr>
      </w:pPr>
      <w:r w:rsidRPr="00C839D7">
        <w:rPr>
          <w:lang w:val="es-SV"/>
        </w:rPr>
        <w:t>Acabará el nuevo producto con los demás de nuestra línea</w:t>
      </w:r>
    </w:p>
    <w:p w:rsidR="00000000" w:rsidRPr="00C839D7" w:rsidRDefault="00C839D7" w:rsidP="00C839D7">
      <w:pPr>
        <w:pStyle w:val="Prrafodelista"/>
        <w:numPr>
          <w:ilvl w:val="1"/>
          <w:numId w:val="3"/>
        </w:numPr>
        <w:jc w:val="both"/>
        <w:rPr>
          <w:lang w:val="es-SV"/>
        </w:rPr>
      </w:pPr>
      <w:r w:rsidRPr="00C839D7">
        <w:rPr>
          <w:lang w:val="es-SV"/>
        </w:rPr>
        <w:t xml:space="preserve">¿Habrá </w:t>
      </w:r>
      <w:proofErr w:type="spellStart"/>
      <w:r w:rsidRPr="00C839D7">
        <w:rPr>
          <w:lang w:val="es-SV"/>
        </w:rPr>
        <w:t>canibalización</w:t>
      </w:r>
      <w:proofErr w:type="spellEnd"/>
      <w:r w:rsidRPr="00C839D7">
        <w:rPr>
          <w:lang w:val="es-SV"/>
        </w:rPr>
        <w:t xml:space="preserve"> con el nuevo producto?</w:t>
      </w:r>
    </w:p>
    <w:p w:rsidR="00000000" w:rsidRPr="00C839D7" w:rsidRDefault="00C839D7" w:rsidP="00C839D7">
      <w:pPr>
        <w:pStyle w:val="Prrafodelista"/>
        <w:numPr>
          <w:ilvl w:val="1"/>
          <w:numId w:val="3"/>
        </w:numPr>
        <w:jc w:val="both"/>
        <w:rPr>
          <w:lang w:val="es-SV"/>
        </w:rPr>
      </w:pPr>
      <w:r w:rsidRPr="00C839D7">
        <w:rPr>
          <w:lang w:val="es-SV"/>
        </w:rPr>
        <w:t>Hay segmentos de consumidores con grandes probabilidades de probar el nuevo producto</w:t>
      </w:r>
    </w:p>
    <w:p w:rsidR="00C839D7" w:rsidRPr="00C839D7" w:rsidRDefault="00C839D7" w:rsidP="00C839D7">
      <w:pPr>
        <w:pStyle w:val="Prrafodelista"/>
        <w:numPr>
          <w:ilvl w:val="1"/>
          <w:numId w:val="3"/>
        </w:numPr>
        <w:jc w:val="both"/>
        <w:rPr>
          <w:lang w:val="es-SV"/>
        </w:rPr>
      </w:pPr>
      <w:r>
        <w:rPr>
          <w:lang w:val="es-SV"/>
        </w:rPr>
        <w:t xml:space="preserve">Hay segmentos de consumidores </w:t>
      </w:r>
      <w:r w:rsidRPr="00C839D7">
        <w:rPr>
          <w:lang w:val="es-SV"/>
        </w:rPr>
        <w:t>que se sientan especialmente atraídos por el nuevo ingrediente</w:t>
      </w:r>
    </w:p>
    <w:p w:rsidR="00262FB3" w:rsidRPr="00C839D7" w:rsidRDefault="00C839D7" w:rsidP="00C839D7">
      <w:pPr>
        <w:jc w:val="both"/>
        <w:rPr>
          <w:b/>
          <w:lang w:val="es-SV"/>
        </w:rPr>
      </w:pPr>
      <w:r w:rsidRPr="00C839D7">
        <w:rPr>
          <w:b/>
          <w:lang w:val="es-SV"/>
        </w:rPr>
        <w:t>Problema B</w:t>
      </w:r>
    </w:p>
    <w:p w:rsidR="00C839D7" w:rsidRPr="00C839D7" w:rsidRDefault="00C839D7" w:rsidP="00C839D7">
      <w:pPr>
        <w:jc w:val="both"/>
        <w:rPr>
          <w:lang w:val="es-SV"/>
        </w:rPr>
      </w:pPr>
      <w:r w:rsidRPr="00C839D7">
        <w:rPr>
          <w:b/>
          <w:bCs/>
          <w:lang w:val="es-SV"/>
        </w:rPr>
        <w:t>Cadena de comida Rápida</w:t>
      </w:r>
    </w:p>
    <w:p w:rsidR="00C839D7" w:rsidRPr="00C839D7" w:rsidRDefault="00C839D7" w:rsidP="00C839D7">
      <w:pPr>
        <w:jc w:val="both"/>
        <w:rPr>
          <w:lang w:val="es-SV"/>
        </w:rPr>
      </w:pPr>
      <w:r w:rsidRPr="00C839D7">
        <w:rPr>
          <w:lang w:val="es-SV"/>
        </w:rPr>
        <w:t>La dirección de una cadena nacional de comida rápida desea saber si sus clientes per</w:t>
      </w:r>
      <w:r>
        <w:rPr>
          <w:lang w:val="es-SV"/>
        </w:rPr>
        <w:t xml:space="preserve">ciben el servicio </w:t>
      </w:r>
      <w:r w:rsidRPr="00C839D7">
        <w:rPr>
          <w:lang w:val="es-SV"/>
        </w:rPr>
        <w:t>de una manera uniforme en todas sus franquicias. La empresa matriz ha venido siguiendo una política de minimizar las diferencias en el servicio prestado. La dirección pretende evaluar si la forma en que el cliente percibe el servicio coincide con las normas de la empresa.</w:t>
      </w:r>
    </w:p>
    <w:p w:rsidR="00C839D7" w:rsidRPr="00C839D7" w:rsidRDefault="00C839D7">
      <w:pPr>
        <w:rPr>
          <w:lang w:val="es-SV"/>
        </w:rPr>
      </w:pPr>
    </w:p>
    <w:sectPr w:rsidR="00C839D7" w:rsidRPr="00C83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B0A85"/>
    <w:multiLevelType w:val="hybridMultilevel"/>
    <w:tmpl w:val="8E64198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E20B2B"/>
    <w:multiLevelType w:val="hybridMultilevel"/>
    <w:tmpl w:val="F1CCE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52557D"/>
    <w:multiLevelType w:val="hybridMultilevel"/>
    <w:tmpl w:val="EEA6F1E4"/>
    <w:lvl w:ilvl="0" w:tplc="637E2EAE">
      <w:start w:val="1"/>
      <w:numFmt w:val="decimal"/>
      <w:lvlText w:val="%1."/>
      <w:lvlJc w:val="left"/>
      <w:pPr>
        <w:tabs>
          <w:tab w:val="num" w:pos="720"/>
        </w:tabs>
        <w:ind w:left="720" w:hanging="360"/>
      </w:pPr>
    </w:lvl>
    <w:lvl w:ilvl="1" w:tplc="553E93B4" w:tentative="1">
      <w:start w:val="1"/>
      <w:numFmt w:val="decimal"/>
      <w:lvlText w:val="%2."/>
      <w:lvlJc w:val="left"/>
      <w:pPr>
        <w:tabs>
          <w:tab w:val="num" w:pos="1440"/>
        </w:tabs>
        <w:ind w:left="1440" w:hanging="360"/>
      </w:pPr>
    </w:lvl>
    <w:lvl w:ilvl="2" w:tplc="01080628" w:tentative="1">
      <w:start w:val="1"/>
      <w:numFmt w:val="decimal"/>
      <w:lvlText w:val="%3."/>
      <w:lvlJc w:val="left"/>
      <w:pPr>
        <w:tabs>
          <w:tab w:val="num" w:pos="2160"/>
        </w:tabs>
        <w:ind w:left="2160" w:hanging="360"/>
      </w:pPr>
    </w:lvl>
    <w:lvl w:ilvl="3" w:tplc="943C5F6C" w:tentative="1">
      <w:start w:val="1"/>
      <w:numFmt w:val="decimal"/>
      <w:lvlText w:val="%4."/>
      <w:lvlJc w:val="left"/>
      <w:pPr>
        <w:tabs>
          <w:tab w:val="num" w:pos="2880"/>
        </w:tabs>
        <w:ind w:left="2880" w:hanging="360"/>
      </w:pPr>
    </w:lvl>
    <w:lvl w:ilvl="4" w:tplc="171CDF9C" w:tentative="1">
      <w:start w:val="1"/>
      <w:numFmt w:val="decimal"/>
      <w:lvlText w:val="%5."/>
      <w:lvlJc w:val="left"/>
      <w:pPr>
        <w:tabs>
          <w:tab w:val="num" w:pos="3600"/>
        </w:tabs>
        <w:ind w:left="3600" w:hanging="360"/>
      </w:pPr>
    </w:lvl>
    <w:lvl w:ilvl="5" w:tplc="1B8883F4" w:tentative="1">
      <w:start w:val="1"/>
      <w:numFmt w:val="decimal"/>
      <w:lvlText w:val="%6."/>
      <w:lvlJc w:val="left"/>
      <w:pPr>
        <w:tabs>
          <w:tab w:val="num" w:pos="4320"/>
        </w:tabs>
        <w:ind w:left="4320" w:hanging="360"/>
      </w:pPr>
    </w:lvl>
    <w:lvl w:ilvl="6" w:tplc="A25C3CB4" w:tentative="1">
      <w:start w:val="1"/>
      <w:numFmt w:val="decimal"/>
      <w:lvlText w:val="%7."/>
      <w:lvlJc w:val="left"/>
      <w:pPr>
        <w:tabs>
          <w:tab w:val="num" w:pos="5040"/>
        </w:tabs>
        <w:ind w:left="5040" w:hanging="360"/>
      </w:pPr>
    </w:lvl>
    <w:lvl w:ilvl="7" w:tplc="4F1AF2B6" w:tentative="1">
      <w:start w:val="1"/>
      <w:numFmt w:val="decimal"/>
      <w:lvlText w:val="%8."/>
      <w:lvlJc w:val="left"/>
      <w:pPr>
        <w:tabs>
          <w:tab w:val="num" w:pos="5760"/>
        </w:tabs>
        <w:ind w:left="5760" w:hanging="360"/>
      </w:pPr>
    </w:lvl>
    <w:lvl w:ilvl="8" w:tplc="B87CF9D2"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D7"/>
    <w:rsid w:val="00262FB3"/>
    <w:rsid w:val="00C8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FD58"/>
  <w15:chartTrackingRefBased/>
  <w15:docId w15:val="{F2B65AF9-3F1C-44BF-A7E9-5ACE6379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3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09621">
      <w:bodyDiv w:val="1"/>
      <w:marLeft w:val="0"/>
      <w:marRight w:val="0"/>
      <w:marTop w:val="0"/>
      <w:marBottom w:val="0"/>
      <w:divBdr>
        <w:top w:val="none" w:sz="0" w:space="0" w:color="auto"/>
        <w:left w:val="none" w:sz="0" w:space="0" w:color="auto"/>
        <w:bottom w:val="none" w:sz="0" w:space="0" w:color="auto"/>
        <w:right w:val="none" w:sz="0" w:space="0" w:color="auto"/>
      </w:divBdr>
      <w:divsChild>
        <w:div w:id="7754497">
          <w:marLeft w:val="806"/>
          <w:marRight w:val="0"/>
          <w:marTop w:val="134"/>
          <w:marBottom w:val="0"/>
          <w:divBdr>
            <w:top w:val="none" w:sz="0" w:space="0" w:color="auto"/>
            <w:left w:val="none" w:sz="0" w:space="0" w:color="auto"/>
            <w:bottom w:val="none" w:sz="0" w:space="0" w:color="auto"/>
            <w:right w:val="none" w:sz="0" w:space="0" w:color="auto"/>
          </w:divBdr>
        </w:div>
        <w:div w:id="1967925056">
          <w:marLeft w:val="806"/>
          <w:marRight w:val="0"/>
          <w:marTop w:val="134"/>
          <w:marBottom w:val="0"/>
          <w:divBdr>
            <w:top w:val="none" w:sz="0" w:space="0" w:color="auto"/>
            <w:left w:val="none" w:sz="0" w:space="0" w:color="auto"/>
            <w:bottom w:val="none" w:sz="0" w:space="0" w:color="auto"/>
            <w:right w:val="none" w:sz="0" w:space="0" w:color="auto"/>
          </w:divBdr>
        </w:div>
        <w:div w:id="384530648">
          <w:marLeft w:val="806"/>
          <w:marRight w:val="0"/>
          <w:marTop w:val="134"/>
          <w:marBottom w:val="0"/>
          <w:divBdr>
            <w:top w:val="none" w:sz="0" w:space="0" w:color="auto"/>
            <w:left w:val="none" w:sz="0" w:space="0" w:color="auto"/>
            <w:bottom w:val="none" w:sz="0" w:space="0" w:color="auto"/>
            <w:right w:val="none" w:sz="0" w:space="0" w:color="auto"/>
          </w:divBdr>
        </w:div>
        <w:div w:id="591594597">
          <w:marLeft w:val="806"/>
          <w:marRight w:val="0"/>
          <w:marTop w:val="134"/>
          <w:marBottom w:val="0"/>
          <w:divBdr>
            <w:top w:val="none" w:sz="0" w:space="0" w:color="auto"/>
            <w:left w:val="none" w:sz="0" w:space="0" w:color="auto"/>
            <w:bottom w:val="none" w:sz="0" w:space="0" w:color="auto"/>
            <w:right w:val="none" w:sz="0" w:space="0" w:color="auto"/>
          </w:divBdr>
        </w:div>
        <w:div w:id="396981073">
          <w:marLeft w:val="806"/>
          <w:marRight w:val="0"/>
          <w:marTop w:val="134"/>
          <w:marBottom w:val="0"/>
          <w:divBdr>
            <w:top w:val="none" w:sz="0" w:space="0" w:color="auto"/>
            <w:left w:val="none" w:sz="0" w:space="0" w:color="auto"/>
            <w:bottom w:val="none" w:sz="0" w:space="0" w:color="auto"/>
            <w:right w:val="none" w:sz="0" w:space="0" w:color="auto"/>
          </w:divBdr>
        </w:div>
      </w:divsChild>
    </w:div>
    <w:div w:id="514853682">
      <w:bodyDiv w:val="1"/>
      <w:marLeft w:val="0"/>
      <w:marRight w:val="0"/>
      <w:marTop w:val="0"/>
      <w:marBottom w:val="0"/>
      <w:divBdr>
        <w:top w:val="none" w:sz="0" w:space="0" w:color="auto"/>
        <w:left w:val="none" w:sz="0" w:space="0" w:color="auto"/>
        <w:bottom w:val="none" w:sz="0" w:space="0" w:color="auto"/>
        <w:right w:val="none" w:sz="0" w:space="0" w:color="auto"/>
      </w:divBdr>
    </w:div>
    <w:div w:id="519854850">
      <w:bodyDiv w:val="1"/>
      <w:marLeft w:val="0"/>
      <w:marRight w:val="0"/>
      <w:marTop w:val="0"/>
      <w:marBottom w:val="0"/>
      <w:divBdr>
        <w:top w:val="none" w:sz="0" w:space="0" w:color="auto"/>
        <w:left w:val="none" w:sz="0" w:space="0" w:color="auto"/>
        <w:bottom w:val="none" w:sz="0" w:space="0" w:color="auto"/>
        <w:right w:val="none" w:sz="0" w:space="0" w:color="auto"/>
      </w:divBdr>
    </w:div>
    <w:div w:id="21462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223</Words>
  <Characters>1277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pleitez</dc:creator>
  <cp:keywords/>
  <dc:description/>
  <cp:lastModifiedBy>lucia pleitez</cp:lastModifiedBy>
  <cp:revision>1</cp:revision>
  <dcterms:created xsi:type="dcterms:W3CDTF">2016-08-16T23:13:00Z</dcterms:created>
  <dcterms:modified xsi:type="dcterms:W3CDTF">2016-08-16T23:23:00Z</dcterms:modified>
</cp:coreProperties>
</file>