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16" w:rsidRDefault="002C1016">
      <w:r>
        <w:t xml:space="preserve">La conciliación de transacciones programadas registro un abono en </w:t>
      </w:r>
      <w:proofErr w:type="spellStart"/>
      <w:r>
        <w:t>CVTn</w:t>
      </w:r>
      <w:proofErr w:type="spellEnd"/>
      <w:r>
        <w:t xml:space="preserve"> de $</w:t>
      </w:r>
      <w:r w:rsidR="00F6673C">
        <w:t>21,241.85</w:t>
      </w:r>
      <w:r>
        <w:t>.</w:t>
      </w:r>
    </w:p>
    <w:p w:rsidR="002C1016" w:rsidRDefault="002C1016" w:rsidP="00F6673C">
      <w:r>
        <w:t>Las mayores transacciones en TPNC se deben a oportunidades de inyección de El Salvador en banda</w:t>
      </w:r>
      <w:r w:rsidR="003A07FC">
        <w:t xml:space="preserve"> media y</w:t>
      </w:r>
      <w:r>
        <w:t xml:space="preserve"> </w:t>
      </w:r>
      <w:r w:rsidR="00A90989">
        <w:t>máxima</w:t>
      </w:r>
      <w:r>
        <w:t>; y oportunidades de retiro de Honduras</w:t>
      </w:r>
      <w:r w:rsidR="00A90989">
        <w:t xml:space="preserve"> también</w:t>
      </w:r>
      <w:r w:rsidR="003A07FC">
        <w:t xml:space="preserve"> en banda máxima. </w:t>
      </w:r>
      <w:r>
        <w:t>Respecto a los CF se mantienen entre Panamá-</w:t>
      </w:r>
      <w:r w:rsidR="003A07FC">
        <w:t xml:space="preserve">Nicaragua y Guatemala-Nicaragua y Guatemala-Honduras. </w:t>
      </w:r>
      <w:r w:rsidR="00F6673C">
        <w:t>El contrato Costa Rica-Nicaragua fue declarado parcialmente para 4 periodos en demanda máxima.</w:t>
      </w:r>
    </w:p>
    <w:p w:rsidR="002C1016" w:rsidRDefault="002C1016"/>
    <w:p w:rsidR="002C1016" w:rsidRDefault="002C1016"/>
    <w:p w:rsidR="002C1016" w:rsidRDefault="002C1016" w:rsidP="002C1016">
      <w:r>
        <w:t>La conciliación de desviaciones en tiempo real muestra cargos debido a Desviaciones Significativas No Autorizadas (DSNA) para Guatemala debido a exportaciones en defecto en dos periodos.</w:t>
      </w:r>
    </w:p>
    <w:p w:rsidR="002C1016" w:rsidRDefault="002C1016"/>
    <w:p w:rsidR="002C1016" w:rsidRDefault="002C1016"/>
    <w:p w:rsidR="003A07FC" w:rsidRDefault="002C1016" w:rsidP="00B65CF4">
      <w:r>
        <w:t xml:space="preserve">La conciliación de desviaciones en tiempo real muestra cargos </w:t>
      </w:r>
      <w:bookmarkStart w:id="0" w:name="_GoBack"/>
      <w:r>
        <w:t xml:space="preserve">debido a </w:t>
      </w:r>
      <w:r w:rsidR="00623976">
        <w:t>Desviaciones</w:t>
      </w:r>
      <w:r w:rsidR="003A07FC">
        <w:t xml:space="preserve"> Graves para</w:t>
      </w:r>
      <w:r w:rsidR="00B65CF4">
        <w:t xml:space="preserve"> Guatemala registradas en los periodos 9 y 10 debido a disparo de línea de interconexión a 400 </w:t>
      </w:r>
      <w:proofErr w:type="spellStart"/>
      <w:r w:rsidR="00B65CF4">
        <w:t>kV</w:t>
      </w:r>
      <w:proofErr w:type="spellEnd"/>
      <w:r w:rsidR="00B65CF4">
        <w:t xml:space="preserve"> Guatemala-</w:t>
      </w:r>
      <w:r w:rsidR="00CA1967">
        <w:t>México</w:t>
      </w:r>
      <w:r w:rsidR="00B65CF4">
        <w:t xml:space="preserve">, línea de transmisión a 230 </w:t>
      </w:r>
      <w:proofErr w:type="spellStart"/>
      <w:r w:rsidR="00B65CF4">
        <w:t>kV</w:t>
      </w:r>
      <w:proofErr w:type="spellEnd"/>
      <w:r w:rsidR="00B65CF4">
        <w:t xml:space="preserve"> La Esperanza-Los Brillantes y Banco No.3 400/230 </w:t>
      </w:r>
      <w:proofErr w:type="spellStart"/>
      <w:r w:rsidR="00B65CF4">
        <w:t>kV</w:t>
      </w:r>
      <w:proofErr w:type="spellEnd"/>
      <w:r w:rsidR="00B65CF4">
        <w:t xml:space="preserve"> de SE Los </w:t>
      </w:r>
      <w:r w:rsidR="00CA1967">
        <w:t xml:space="preserve">Brillantes, en el SEP de Guatemala. Línea de trasmisión Palo Gordo- </w:t>
      </w:r>
      <w:proofErr w:type="spellStart"/>
      <w:r w:rsidR="00CA1967">
        <w:t>Sinquinalá</w:t>
      </w:r>
      <w:proofErr w:type="spellEnd"/>
      <w:r w:rsidR="00CA1967">
        <w:t>, se encontraba abierta por SOLMANT AMM.</w:t>
      </w:r>
      <w:bookmarkEnd w:id="0"/>
    </w:p>
    <w:p w:rsidR="00623976" w:rsidRDefault="00623976">
      <w:r>
        <w:t>Del mismo modo</w:t>
      </w:r>
      <w:r w:rsidR="00B65CF4">
        <w:t xml:space="preserve"> se registran cargos por Desviaciones Significativas No Autorizadas</w:t>
      </w:r>
      <w:r w:rsidR="00CA1967">
        <w:t xml:space="preserve"> para Guatemala y El Salvador</w:t>
      </w:r>
    </w:p>
    <w:p w:rsidR="003A07FC" w:rsidRDefault="003A07FC"/>
    <w:p w:rsidR="002C1016" w:rsidRDefault="002C1016">
      <w:r>
        <w:t>Desviaciones Significativas No Autorizadas (DSNA) para Guatemala (exportaciones en defecto) y Honduras (importaciones en exceso)</w:t>
      </w:r>
    </w:p>
    <w:p w:rsidR="00B65CF4" w:rsidRDefault="00B65CF4"/>
    <w:p w:rsidR="00B65CF4" w:rsidRPr="00B65CF4" w:rsidRDefault="00B65CF4" w:rsidP="00B65CF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s-MX"/>
        </w:rPr>
      </w:pPr>
      <w:r w:rsidRPr="00B65CF4">
        <w:rPr>
          <w:rFonts w:ascii="Segoe UI" w:eastAsia="Times New Roman" w:hAnsi="Segoe UI" w:cs="Segoe UI"/>
          <w:color w:val="000000"/>
          <w:sz w:val="20"/>
          <w:szCs w:val="20"/>
          <w:lang w:eastAsia="es-MX"/>
        </w:rPr>
        <w:t xml:space="preserve">Activación del esquema EDACBF Etapa I, debido al disparo de la línea de interconexión a 400 </w:t>
      </w:r>
      <w:proofErr w:type="spellStart"/>
      <w:r w:rsidRPr="00B65CF4">
        <w:rPr>
          <w:rFonts w:ascii="Segoe UI" w:eastAsia="Times New Roman" w:hAnsi="Segoe UI" w:cs="Segoe UI"/>
          <w:color w:val="000000"/>
          <w:sz w:val="20"/>
          <w:szCs w:val="20"/>
          <w:lang w:eastAsia="es-MX"/>
        </w:rPr>
        <w:t>kV</w:t>
      </w:r>
      <w:proofErr w:type="spellEnd"/>
      <w:r w:rsidRPr="00B65CF4">
        <w:rPr>
          <w:rFonts w:ascii="Segoe UI" w:eastAsia="Times New Roman" w:hAnsi="Segoe UI" w:cs="Segoe UI"/>
          <w:color w:val="000000"/>
          <w:sz w:val="20"/>
          <w:szCs w:val="20"/>
          <w:lang w:eastAsia="es-MX"/>
        </w:rPr>
        <w:t xml:space="preserve"> Guatemala - México, línea de transmisión a 230 </w:t>
      </w:r>
      <w:proofErr w:type="spellStart"/>
      <w:r w:rsidRPr="00B65CF4">
        <w:rPr>
          <w:rFonts w:ascii="Segoe UI" w:eastAsia="Times New Roman" w:hAnsi="Segoe UI" w:cs="Segoe UI"/>
          <w:color w:val="000000"/>
          <w:sz w:val="20"/>
          <w:szCs w:val="20"/>
          <w:lang w:eastAsia="es-MX"/>
        </w:rPr>
        <w:t>kV</w:t>
      </w:r>
      <w:proofErr w:type="spellEnd"/>
      <w:r w:rsidRPr="00B65CF4">
        <w:rPr>
          <w:rFonts w:ascii="Segoe UI" w:eastAsia="Times New Roman" w:hAnsi="Segoe UI" w:cs="Segoe UI"/>
          <w:color w:val="000000"/>
          <w:sz w:val="20"/>
          <w:szCs w:val="20"/>
          <w:lang w:eastAsia="es-MX"/>
        </w:rPr>
        <w:t xml:space="preserve"> La Esperanza - Los Brillantes y Banco No.3 400/230 </w:t>
      </w:r>
      <w:proofErr w:type="spellStart"/>
      <w:r w:rsidRPr="00B65CF4">
        <w:rPr>
          <w:rFonts w:ascii="Segoe UI" w:eastAsia="Times New Roman" w:hAnsi="Segoe UI" w:cs="Segoe UI"/>
          <w:color w:val="000000"/>
          <w:sz w:val="20"/>
          <w:szCs w:val="20"/>
          <w:lang w:eastAsia="es-MX"/>
        </w:rPr>
        <w:t>kV</w:t>
      </w:r>
      <w:proofErr w:type="spellEnd"/>
      <w:r w:rsidRPr="00B65CF4">
        <w:rPr>
          <w:rFonts w:ascii="Segoe UI" w:eastAsia="Times New Roman" w:hAnsi="Segoe UI" w:cs="Segoe UI"/>
          <w:color w:val="000000"/>
          <w:sz w:val="20"/>
          <w:szCs w:val="20"/>
          <w:lang w:eastAsia="es-MX"/>
        </w:rPr>
        <w:t xml:space="preserve"> de SE Los Brillantes, en el SEP de Guatemala. La línea de transmisión a 230 </w:t>
      </w:r>
      <w:proofErr w:type="spellStart"/>
      <w:r w:rsidRPr="00B65CF4">
        <w:rPr>
          <w:rFonts w:ascii="Segoe UI" w:eastAsia="Times New Roman" w:hAnsi="Segoe UI" w:cs="Segoe UI"/>
          <w:color w:val="000000"/>
          <w:sz w:val="20"/>
          <w:szCs w:val="20"/>
          <w:lang w:eastAsia="es-MX"/>
        </w:rPr>
        <w:t>kV</w:t>
      </w:r>
      <w:proofErr w:type="spellEnd"/>
      <w:r w:rsidRPr="00B65CF4">
        <w:rPr>
          <w:rFonts w:ascii="Segoe UI" w:eastAsia="Times New Roman" w:hAnsi="Segoe UI" w:cs="Segoe UI"/>
          <w:color w:val="000000"/>
          <w:sz w:val="20"/>
          <w:szCs w:val="20"/>
          <w:lang w:eastAsia="es-MX"/>
        </w:rPr>
        <w:t xml:space="preserve"> Palo Gordo - </w:t>
      </w:r>
      <w:proofErr w:type="spellStart"/>
      <w:r w:rsidRPr="00B65CF4">
        <w:rPr>
          <w:rFonts w:ascii="Segoe UI" w:eastAsia="Times New Roman" w:hAnsi="Segoe UI" w:cs="Segoe UI"/>
          <w:color w:val="000000"/>
          <w:sz w:val="20"/>
          <w:szCs w:val="20"/>
          <w:lang w:eastAsia="es-MX"/>
        </w:rPr>
        <w:t>Siquinalá</w:t>
      </w:r>
      <w:proofErr w:type="spellEnd"/>
      <w:r w:rsidRPr="00B65CF4">
        <w:rPr>
          <w:rFonts w:ascii="Segoe UI" w:eastAsia="Times New Roman" w:hAnsi="Segoe UI" w:cs="Segoe UI"/>
          <w:color w:val="000000"/>
          <w:sz w:val="20"/>
          <w:szCs w:val="20"/>
          <w:lang w:eastAsia="es-MX"/>
        </w:rPr>
        <w:t>, se encontraba abierta por SOLMANT AMM 62/2020.</w:t>
      </w:r>
    </w:p>
    <w:p w:rsidR="00B65CF4" w:rsidRDefault="00B65CF4"/>
    <w:p w:rsidR="002C1016" w:rsidRDefault="002C1016"/>
    <w:sectPr w:rsidR="002C10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16"/>
    <w:rsid w:val="002C1016"/>
    <w:rsid w:val="003A07FC"/>
    <w:rsid w:val="005731BC"/>
    <w:rsid w:val="00623976"/>
    <w:rsid w:val="00A41AAB"/>
    <w:rsid w:val="00A90989"/>
    <w:rsid w:val="00B65CF4"/>
    <w:rsid w:val="00CA1967"/>
    <w:rsid w:val="00F6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8645"/>
  <w15:chartTrackingRefBased/>
  <w15:docId w15:val="{1CEBE0E9-650A-412F-B188-9DD21B33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2020-06-11T18:21:00Z</dcterms:created>
  <dcterms:modified xsi:type="dcterms:W3CDTF">2020-06-15T23:30:00Z</dcterms:modified>
</cp:coreProperties>
</file>