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5450EF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202101-13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5450EF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202101-13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D4F6B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SML El Salvador S.A. de C.V.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D4F6B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La Libertad, Santa Tecla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5450EF" w:rsidP="00913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11-01-2021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D4F6B">
        <w:rPr>
          <w:rFonts w:ascii="Century Gothic" w:hAnsi="Century Gothic" w:cs="Arial"/>
          <w:sz w:val="20"/>
          <w:szCs w:val="20"/>
        </w:rPr>
        <w:t xml:space="preserve"> Héctor Franco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733"/>
        <w:gridCol w:w="1276"/>
        <w:gridCol w:w="1235"/>
      </w:tblGrid>
      <w:tr w:rsidR="005450EF" w:rsidRPr="005450EF" w:rsidTr="005450EF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5450EF" w:rsidRPr="005450EF" w:rsidRDefault="005450EF" w:rsidP="005450E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5450E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5450EF" w:rsidRPr="005450EF" w:rsidRDefault="005450EF" w:rsidP="005450E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450E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5450EF" w:rsidRPr="005450EF" w:rsidRDefault="005450EF" w:rsidP="005450E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450E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5450EF" w:rsidRPr="005450EF" w:rsidRDefault="005450EF" w:rsidP="005450E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450E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5450EF" w:rsidRPr="005450EF" w:rsidTr="005450EF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EF" w:rsidRPr="005450EF" w:rsidRDefault="005450EF" w:rsidP="005450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50E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EF" w:rsidRPr="005450EF" w:rsidRDefault="005450EF" w:rsidP="005450E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50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Instalación y suministro de equipo de aire acondicionado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0EF" w:rsidRPr="005450EF" w:rsidRDefault="005450EF" w:rsidP="005450E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50E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1,793.06 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0EF" w:rsidRPr="005450EF" w:rsidRDefault="005450EF" w:rsidP="005450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50E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1,793.06 </w:t>
            </w:r>
          </w:p>
        </w:tc>
      </w:tr>
      <w:tr w:rsidR="005450EF" w:rsidRPr="005450EF" w:rsidTr="005450EF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EF" w:rsidRPr="005450EF" w:rsidRDefault="005450EF" w:rsidP="005450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50E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EF" w:rsidRPr="005450EF" w:rsidRDefault="005450EF" w:rsidP="005450E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50E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0EF" w:rsidRPr="005450EF" w:rsidRDefault="005450EF" w:rsidP="005450E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50E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0EF" w:rsidRPr="005450EF" w:rsidRDefault="005450EF" w:rsidP="005450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50E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450EF" w:rsidRPr="005450EF" w:rsidTr="005450EF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EF" w:rsidRPr="005450EF" w:rsidRDefault="005450EF" w:rsidP="005450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50E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EF" w:rsidRPr="005450EF" w:rsidRDefault="005450EF" w:rsidP="005450E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50E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Mano de obra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0EF" w:rsidRPr="005450EF" w:rsidRDefault="005450EF" w:rsidP="005450E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50E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0EF" w:rsidRPr="005450EF" w:rsidRDefault="005450EF" w:rsidP="005450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50E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450EF" w:rsidRPr="005450EF" w:rsidTr="005450EF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EF" w:rsidRPr="005450EF" w:rsidRDefault="005450EF" w:rsidP="005450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50E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EF" w:rsidRPr="005450EF" w:rsidRDefault="005450EF" w:rsidP="005450E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50E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0EF" w:rsidRPr="005450EF" w:rsidRDefault="005450EF" w:rsidP="005450E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50E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0EF" w:rsidRPr="005450EF" w:rsidRDefault="005450EF" w:rsidP="005450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50E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450EF" w:rsidRPr="005450EF" w:rsidTr="005450EF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EF" w:rsidRPr="005450EF" w:rsidRDefault="005450EF" w:rsidP="005450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50E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EF" w:rsidRPr="005450EF" w:rsidRDefault="005450EF" w:rsidP="005450E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50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Ubicación:</w:t>
            </w:r>
            <w:r w:rsidRPr="005450E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Área Transfer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0EF" w:rsidRPr="005450EF" w:rsidRDefault="005450EF" w:rsidP="005450E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50E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0EF" w:rsidRPr="005450EF" w:rsidRDefault="005450EF" w:rsidP="005450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50E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450EF" w:rsidRPr="005450EF" w:rsidTr="005450EF">
        <w:trPr>
          <w:trHeight w:val="52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0EF" w:rsidRPr="005450EF" w:rsidRDefault="005450EF" w:rsidP="005450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50E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0EF" w:rsidRPr="005450EF" w:rsidRDefault="005450EF" w:rsidP="005450E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50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5450E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</w:t>
            </w:r>
            <w:proofErr w:type="spellStart"/>
            <w:r w:rsidRPr="005450E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PisoTecho</w:t>
            </w:r>
            <w:proofErr w:type="spellEnd"/>
            <w:r w:rsidRPr="005450E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60,000 BTU 230/1/60 marca ComfortStar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0EF" w:rsidRPr="005450EF" w:rsidRDefault="005450EF" w:rsidP="005450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50E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0EF" w:rsidRPr="005450EF" w:rsidRDefault="005450EF" w:rsidP="005450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50E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450EF" w:rsidRPr="005450EF" w:rsidTr="005450EF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EF" w:rsidRPr="005450EF" w:rsidRDefault="005450EF" w:rsidP="005450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EF" w:rsidRPr="005450EF" w:rsidRDefault="005450EF" w:rsidP="005450EF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0EF" w:rsidRPr="005450EF" w:rsidRDefault="005450EF" w:rsidP="005450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50E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0EF" w:rsidRPr="005450EF" w:rsidRDefault="005450EF" w:rsidP="005450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50E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1,793.06 </w:t>
            </w:r>
          </w:p>
        </w:tc>
      </w:tr>
      <w:tr w:rsidR="005450EF" w:rsidRPr="005450EF" w:rsidTr="005450EF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EF" w:rsidRPr="005450EF" w:rsidRDefault="005450EF" w:rsidP="005450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EF" w:rsidRPr="005450EF" w:rsidRDefault="005450EF" w:rsidP="005450EF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0EF" w:rsidRPr="005450EF" w:rsidRDefault="005450EF" w:rsidP="005450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50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0EF" w:rsidRPr="005450EF" w:rsidRDefault="005450EF" w:rsidP="005450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50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1,793.06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5450EF">
        <w:rPr>
          <w:rFonts w:ascii="Century Gothic" w:hAnsi="Century Gothic" w:cs="Arial"/>
          <w:bCs/>
          <w:sz w:val="20"/>
          <w:szCs w:val="20"/>
        </w:rPr>
        <w:t>anticipo 50% además del resto a 15 días crédito o</w:t>
      </w:r>
      <w:r>
        <w:rPr>
          <w:rFonts w:ascii="Century Gothic" w:hAnsi="Century Gothic" w:cs="Arial"/>
          <w:bCs/>
          <w:sz w:val="20"/>
          <w:szCs w:val="20"/>
        </w:rPr>
        <w:t xml:space="preserve">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7E2" w:rsidRDefault="001667E2">
      <w:r>
        <w:separator/>
      </w:r>
    </w:p>
  </w:endnote>
  <w:endnote w:type="continuationSeparator" w:id="0">
    <w:p w:rsidR="001667E2" w:rsidRDefault="0016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7E2" w:rsidRDefault="001667E2">
      <w:r>
        <w:separator/>
      </w:r>
    </w:p>
  </w:footnote>
  <w:footnote w:type="continuationSeparator" w:id="0">
    <w:p w:rsidR="001667E2" w:rsidRDefault="00166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667E2"/>
    <w:rsid w:val="002109DA"/>
    <w:rsid w:val="00236FA3"/>
    <w:rsid w:val="00251F67"/>
    <w:rsid w:val="002971B6"/>
    <w:rsid w:val="002D1F5A"/>
    <w:rsid w:val="00341358"/>
    <w:rsid w:val="00376102"/>
    <w:rsid w:val="00377533"/>
    <w:rsid w:val="003A69F3"/>
    <w:rsid w:val="00487AE4"/>
    <w:rsid w:val="005434F0"/>
    <w:rsid w:val="005450EF"/>
    <w:rsid w:val="00640231"/>
    <w:rsid w:val="00803D7B"/>
    <w:rsid w:val="008F2D0E"/>
    <w:rsid w:val="00913AAB"/>
    <w:rsid w:val="009B7A63"/>
    <w:rsid w:val="00A015C0"/>
    <w:rsid w:val="00AA43E3"/>
    <w:rsid w:val="00B36965"/>
    <w:rsid w:val="00B92104"/>
    <w:rsid w:val="00CA1EB8"/>
    <w:rsid w:val="00CD4F6B"/>
    <w:rsid w:val="00CE6D17"/>
    <w:rsid w:val="00CF0105"/>
    <w:rsid w:val="00D03B54"/>
    <w:rsid w:val="00D66CE2"/>
    <w:rsid w:val="00DE345C"/>
    <w:rsid w:val="00E644F5"/>
    <w:rsid w:val="00F565CD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41004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2021-01-11T21:18:00Z</cp:lastPrinted>
  <dcterms:created xsi:type="dcterms:W3CDTF">2020-12-11T16:52:00Z</dcterms:created>
  <dcterms:modified xsi:type="dcterms:W3CDTF">2021-01-12T13:26:00Z</dcterms:modified>
</cp:coreProperties>
</file>